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B2B6" w14:textId="786834CC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14:paraId="379B019C" w14:textId="65644E97" w:rsidR="00803CA4" w:rsidRDefault="009968FB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14:paraId="50998C32" w14:textId="77777777" w:rsidR="00803CA4" w:rsidRDefault="00803CA4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DA441CB" w14:textId="77777777" w:rsidR="00803CA4" w:rsidRDefault="009968F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</w:t>
      </w:r>
    </w:p>
    <w:p w14:paraId="7A813A8A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4AAFACEE" w14:textId="77777777" w:rsidR="00803CA4" w:rsidRDefault="009968F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 w14:paraId="5089F669" w14:textId="77777777" w:rsidR="00803CA4" w:rsidRDefault="00803CA4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14:paraId="57BEECB7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14:paraId="528C08C3" w14:textId="77777777" w:rsidR="00803CA4" w:rsidRDefault="00803CA4">
      <w:pPr>
        <w:pStyle w:val="Intestazione"/>
        <w:jc w:val="both"/>
        <w:rPr>
          <w:rFonts w:cs="Calibri Light"/>
          <w:sz w:val="24"/>
          <w:szCs w:val="24"/>
        </w:rPr>
      </w:pPr>
    </w:p>
    <w:p w14:paraId="61390A56" w14:textId="247B3A14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attività del progetto sono coerenti con quelle previste da</w:t>
      </w:r>
      <w:r w:rsidR="001650B1">
        <w:rPr>
          <w:rFonts w:cs="Calibri Light"/>
          <w:sz w:val="24"/>
          <w:szCs w:val="24"/>
        </w:rPr>
        <w:t xml:space="preserve">gli scopi istituzionali del </w:t>
      </w:r>
      <w:r>
        <w:rPr>
          <w:rFonts w:cs="Calibri Light"/>
          <w:sz w:val="24"/>
          <w:szCs w:val="24"/>
        </w:rPr>
        <w:t>proponente;</w:t>
      </w:r>
    </w:p>
    <w:p w14:paraId="644E7BDA" w14:textId="3A24E901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possedere i requisiti </w:t>
      </w:r>
      <w:r w:rsidR="00652B5E">
        <w:rPr>
          <w:rFonts w:cs="Calibri Light"/>
          <w:sz w:val="24"/>
          <w:szCs w:val="24"/>
        </w:rPr>
        <w:t>previsti</w:t>
      </w:r>
      <w:r>
        <w:rPr>
          <w:rFonts w:cs="Calibri Light"/>
          <w:sz w:val="24"/>
          <w:szCs w:val="24"/>
        </w:rPr>
        <w:t xml:space="preserve"> </w:t>
      </w:r>
      <w:r w:rsidR="00652B5E">
        <w:rPr>
          <w:rFonts w:cs="Calibri Light"/>
          <w:sz w:val="24"/>
          <w:szCs w:val="24"/>
        </w:rPr>
        <w:t>d</w:t>
      </w:r>
      <w:r>
        <w:rPr>
          <w:rFonts w:cs="Calibri Light"/>
          <w:sz w:val="24"/>
          <w:szCs w:val="24"/>
        </w:rPr>
        <w:t>all’Avviso;</w:t>
      </w:r>
    </w:p>
    <w:p w14:paraId="31F248A4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dei contributi previdenziali ed assistenziali a favore dei lavoratori;</w:t>
      </w:r>
    </w:p>
    <w:p w14:paraId="36D98B61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di tasse e imposte, dirette ed indirette;</w:t>
      </w:r>
    </w:p>
    <w:p w14:paraId="62F46F89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14:paraId="30DFCA38" w14:textId="7ADE69AE" w:rsidR="00967EB3" w:rsidRPr="00557ED9" w:rsidRDefault="009968FB" w:rsidP="00967EB3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57ED9">
        <w:rPr>
          <w:rFonts w:cs="Calibri Light"/>
          <w:sz w:val="24"/>
          <w:szCs w:val="24"/>
        </w:rPr>
        <w:t>di astenersi dalla presentazione, nell’ambito del presente Avviso, di più proposte progettuali, sia in forma singola sia in forma associata</w:t>
      </w:r>
      <w:r w:rsidR="00557ED9" w:rsidRPr="00557ED9">
        <w:rPr>
          <w:rFonts w:cs="Calibri Light"/>
          <w:sz w:val="24"/>
          <w:szCs w:val="24"/>
        </w:rPr>
        <w:t>.</w:t>
      </w: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803CA4" w14:paraId="682C7383" w14:textId="77777777" w:rsidTr="003B32A8">
        <w:tc>
          <w:tcPr>
            <w:tcW w:w="4987" w:type="dxa"/>
            <w:shd w:val="clear" w:color="auto" w:fill="auto"/>
          </w:tcPr>
          <w:p w14:paraId="64199C4D" w14:textId="77777777" w:rsidR="00803CA4" w:rsidRDefault="009968FB">
            <w:pPr>
              <w:pStyle w:val="Intestazione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458E1774" w14:textId="77777777" w:rsidR="00803CA4" w:rsidRDefault="00803CA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14:paraId="7726A30A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2049B809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14:paraId="17C49705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04ABBE6" w14:textId="77777777" w:rsidR="00F55CF1" w:rsidRDefault="00F55CF1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BE26AEA" w14:textId="6EF209D2" w:rsidR="00803CA4" w:rsidRPr="001937CF" w:rsidRDefault="009968FB">
            <w:pPr>
              <w:jc w:val="both"/>
              <w:rPr>
                <w:b/>
              </w:rPr>
            </w:pP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In caso di </w:t>
            </w:r>
            <w:r w:rsidR="003B32A8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accordo di collaborazione</w:t>
            </w: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essere presentata e firmata digitalmente dal legale rappresentante di ciascuno componente</w:t>
            </w:r>
            <w:r w:rsidR="003B365B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pubblico</w:t>
            </w:r>
            <w:r w:rsidR="004B469B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.</w:t>
            </w:r>
            <w:r w:rsidR="004B469B">
              <w:t xml:space="preserve"> </w:t>
            </w:r>
            <w:r w:rsidR="004B469B" w:rsidRPr="004B469B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Mentre i soggetti privati dovranno compilare il modello B1</w:t>
            </w:r>
            <w:r w:rsidR="004B469B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</w:t>
            </w:r>
            <w:r w:rsidR="003B32A8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</w:t>
            </w:r>
          </w:p>
        </w:tc>
      </w:tr>
    </w:tbl>
    <w:p w14:paraId="22DFDC64" w14:textId="77777777" w:rsidR="00803CA4" w:rsidRDefault="00803CA4" w:rsidP="00557ED9">
      <w:pPr>
        <w:ind w:right="476"/>
      </w:pPr>
    </w:p>
    <w:sectPr w:rsidR="00803CA4">
      <w:headerReference w:type="default" r:id="rId10"/>
      <w:footerReference w:type="default" r:id="rId11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7436" w14:textId="77777777" w:rsidR="008F2C94" w:rsidRDefault="008F2C94">
      <w:r>
        <w:separator/>
      </w:r>
    </w:p>
  </w:endnote>
  <w:endnote w:type="continuationSeparator" w:id="0">
    <w:p w14:paraId="22106B24" w14:textId="77777777" w:rsidR="008F2C94" w:rsidRDefault="008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A9B" w14:textId="77777777"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2</w:t>
    </w:r>
    <w:r>
      <w:fldChar w:fldCharType="end"/>
    </w:r>
  </w:p>
  <w:p w14:paraId="086DA88E" w14:textId="77777777" w:rsidR="00803CA4" w:rsidRDefault="0080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1E41" w14:textId="77777777" w:rsidR="008F2C94" w:rsidRDefault="008F2C94">
      <w:r>
        <w:separator/>
      </w:r>
    </w:p>
  </w:footnote>
  <w:footnote w:type="continuationSeparator" w:id="0">
    <w:p w14:paraId="4B14B095" w14:textId="77777777" w:rsidR="008F2C94" w:rsidRDefault="008F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00A" w14:textId="3844431C" w:rsidR="00803CA4" w:rsidRDefault="009968FB">
    <w:pPr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</w:t>
    </w:r>
    <w:r w:rsidR="003B32A8">
      <w:rPr>
        <w:rFonts w:ascii="Calibri" w:hAnsi="Calibri"/>
        <w:b/>
        <w:sz w:val="24"/>
        <w:szCs w:val="24"/>
      </w:rPr>
      <w:t>B</w:t>
    </w:r>
    <w:r>
      <w:rPr>
        <w:rFonts w:ascii="Calibri" w:hAnsi="Calibri"/>
        <w:b/>
        <w:sz w:val="24"/>
        <w:szCs w:val="24"/>
      </w:rPr>
      <w:t xml:space="preserve"> – Dichiarazione sostitutiva </w:t>
    </w:r>
    <w:r w:rsidR="00FC5F61">
      <w:rPr>
        <w:rFonts w:ascii="Calibri" w:hAnsi="Calibri"/>
        <w:b/>
        <w:sz w:val="24"/>
        <w:szCs w:val="24"/>
      </w:rPr>
      <w:t>enti pubblici</w:t>
    </w:r>
  </w:p>
  <w:p w14:paraId="7E971966" w14:textId="77777777" w:rsidR="00F55CF1" w:rsidRDefault="00F55CF1">
    <w:pPr>
      <w:jc w:val="right"/>
      <w:rPr>
        <w:b/>
        <w:sz w:val="24"/>
        <w:szCs w:val="24"/>
      </w:rPr>
    </w:pPr>
  </w:p>
  <w:p w14:paraId="14B98B49" w14:textId="77777777" w:rsidR="00F55CF1" w:rsidRPr="00F55CF1" w:rsidRDefault="00F55CF1" w:rsidP="00F55CF1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F55CF1">
      <w:rPr>
        <w:rFonts w:cs="Calibri Light"/>
        <w:b/>
        <w:sz w:val="24"/>
        <w:szCs w:val="24"/>
      </w:rPr>
      <w:t>AVVISO PUBBLICO</w:t>
    </w:r>
  </w:p>
  <w:p w14:paraId="602F028A" w14:textId="2D213701" w:rsidR="009968FB" w:rsidRDefault="00F55CF1" w:rsidP="00F55CF1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  <w:r w:rsidRPr="00F55CF1">
      <w:rPr>
        <w:rFonts w:cs="Calibri Light"/>
        <w:b/>
        <w:sz w:val="24"/>
        <w:szCs w:val="24"/>
      </w:rPr>
      <w:t>PER LA SELEZIONE DI PROGETTI CHE PREVEDANO L’ISTITUZIONE DI SERVIZI/ATTIVITÀ/COMUNITÀ EDUCATIVE PER I GIOVANI CON SPECIFICI PROGRAMMI PER LA PREVENZIONE DELLE DIPENDENZE PATOLOGICHE (DA SOSTANZE STUPEFACENTI E DIGITALI)</w:t>
    </w:r>
  </w:p>
  <w:p w14:paraId="419E0C77" w14:textId="77777777" w:rsidR="00F55CF1" w:rsidRDefault="00F55CF1" w:rsidP="00F55CF1">
    <w:pPr>
      <w:pStyle w:val="Intestazione"/>
      <w:tabs>
        <w:tab w:val="left" w:pos="0"/>
        <w:tab w:val="left" w:pos="1418"/>
      </w:tabs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DE3"/>
    <w:multiLevelType w:val="multilevel"/>
    <w:tmpl w:val="D6E6C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C6EE3"/>
    <w:multiLevelType w:val="multilevel"/>
    <w:tmpl w:val="937C7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0630544">
    <w:abstractNumId w:val="0"/>
  </w:num>
  <w:num w:numId="2" w16cid:durableId="147876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4"/>
    <w:rsid w:val="00002C85"/>
    <w:rsid w:val="00074EC9"/>
    <w:rsid w:val="00083E69"/>
    <w:rsid w:val="001650B1"/>
    <w:rsid w:val="001937CF"/>
    <w:rsid w:val="001A5A0F"/>
    <w:rsid w:val="003515A8"/>
    <w:rsid w:val="00357963"/>
    <w:rsid w:val="003916AD"/>
    <w:rsid w:val="003B32A8"/>
    <w:rsid w:val="003B365B"/>
    <w:rsid w:val="003E4896"/>
    <w:rsid w:val="003E5599"/>
    <w:rsid w:val="004B469B"/>
    <w:rsid w:val="004B6811"/>
    <w:rsid w:val="00530B6B"/>
    <w:rsid w:val="00557ED9"/>
    <w:rsid w:val="005A1917"/>
    <w:rsid w:val="005B7F57"/>
    <w:rsid w:val="00622141"/>
    <w:rsid w:val="00652B5E"/>
    <w:rsid w:val="00696EB6"/>
    <w:rsid w:val="007117C1"/>
    <w:rsid w:val="00803CA4"/>
    <w:rsid w:val="00862FB7"/>
    <w:rsid w:val="0087720A"/>
    <w:rsid w:val="008A3741"/>
    <w:rsid w:val="008C70C5"/>
    <w:rsid w:val="008D4BEF"/>
    <w:rsid w:val="008F2C94"/>
    <w:rsid w:val="00967EB3"/>
    <w:rsid w:val="009968FB"/>
    <w:rsid w:val="009C2C3A"/>
    <w:rsid w:val="00A623BC"/>
    <w:rsid w:val="00A92644"/>
    <w:rsid w:val="00A93327"/>
    <w:rsid w:val="00BA7AAE"/>
    <w:rsid w:val="00BB757D"/>
    <w:rsid w:val="00CB58DA"/>
    <w:rsid w:val="00CD0D7A"/>
    <w:rsid w:val="00CD4824"/>
    <w:rsid w:val="00CF2E40"/>
    <w:rsid w:val="00D46CF6"/>
    <w:rsid w:val="00E45400"/>
    <w:rsid w:val="00E850A6"/>
    <w:rsid w:val="00EF720F"/>
    <w:rsid w:val="00F55CF1"/>
    <w:rsid w:val="00FA028C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EC8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53E4D"/>
    <w:pPr>
      <w:spacing w:after="140" w:line="276" w:lineRule="auto"/>
    </w:pPr>
  </w:style>
  <w:style w:type="paragraph" w:styleId="Elenco">
    <w:name w:val="List"/>
    <w:basedOn w:val="Corpotesto"/>
    <w:uiPriority w:val="99"/>
    <w:rsid w:val="00053E4D"/>
    <w:rPr>
      <w:rFonts w:cs="Arial"/>
    </w:rPr>
  </w:style>
  <w:style w:type="paragraph" w:styleId="Didascalia">
    <w:name w:val="caption"/>
    <w:basedOn w:val="Normale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53E4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053E4D"/>
  </w:style>
  <w:style w:type="paragraph" w:styleId="Intestazione">
    <w:name w:val="header"/>
    <w:basedOn w:val="Normale"/>
    <w:link w:val="Intestazione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FF2A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FF2A22"/>
  </w:style>
  <w:style w:type="paragraph" w:styleId="Sommario1">
    <w:name w:val="toc 1"/>
    <w:basedOn w:val="Normale"/>
    <w:next w:val="Normale"/>
    <w:autoRedefine/>
    <w:uiPriority w:val="99"/>
    <w:rsid w:val="00FF2A22"/>
    <w:pPr>
      <w:spacing w:after="100"/>
    </w:pPr>
  </w:style>
  <w:style w:type="paragraph" w:styleId="Nessunaspaziatura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F2A22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FF2A22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paragraph" w:styleId="Revisione">
    <w:name w:val="Revision"/>
    <w:hidden/>
    <w:uiPriority w:val="99"/>
    <w:semiHidden/>
    <w:rsid w:val="00652B5E"/>
    <w:rPr>
      <w:rFonts w:ascii="Times New Roman" w:eastAsia="Times New Roman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E22A8EE4-155B-4CE5-BA0E-E2215AFCE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A844-5317-47DE-9BA8-6371A5287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1153e-7008-42c2-a2dc-1ce1a74431e0"/>
    <ds:schemaRef ds:uri="c0b40fbd-6167-4785-aac1-aba172e6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1F9E9-321A-4084-A185-739A59116F59}">
  <ds:schemaRefs>
    <ds:schemaRef ds:uri="http://schemas.microsoft.com/office/2006/metadata/properties"/>
    <ds:schemaRef ds:uri="http://schemas.microsoft.com/office/infopath/2007/PartnerControls"/>
    <ds:schemaRef ds:uri="c0b40fbd-6167-4785-aac1-aba172e68fb6"/>
    <ds:schemaRef ds:uri="24b1153e-7008-42c2-a2dc-1ce1a7443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Giovanni Gangi</cp:lastModifiedBy>
  <cp:revision>2</cp:revision>
  <cp:lastPrinted>2025-02-18T15:18:00Z</cp:lastPrinted>
  <dcterms:created xsi:type="dcterms:W3CDTF">2025-06-27T07:08:00Z</dcterms:created>
  <dcterms:modified xsi:type="dcterms:W3CDTF">2025-06-27T07:08:00Z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2024-04-17T12:30:30Z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7d4edaf9-e164-40ac-9e06-9234d4d0bca7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