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B3A00" w14:textId="6FF66E67" w:rsidR="00530D30" w:rsidRPr="00530D30" w:rsidRDefault="00530D30" w:rsidP="005D16B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30D30">
        <w:rPr>
          <w:b/>
          <w:bCs/>
          <w:sz w:val="28"/>
          <w:szCs w:val="28"/>
        </w:rPr>
        <w:t>ALLEGATO 1</w:t>
      </w:r>
    </w:p>
    <w:p w14:paraId="47F00134" w14:textId="77777777" w:rsidR="00530D30" w:rsidRDefault="00530D30" w:rsidP="005D16B2">
      <w:pPr>
        <w:spacing w:after="0" w:line="240" w:lineRule="auto"/>
        <w:jc w:val="center"/>
        <w:rPr>
          <w:b/>
          <w:bCs/>
        </w:rPr>
      </w:pPr>
    </w:p>
    <w:p w14:paraId="1F8B4C00" w14:textId="77777777" w:rsidR="003F5BF7" w:rsidRPr="003F5BF7" w:rsidRDefault="003F5BF7" w:rsidP="003F5BF7">
      <w:pPr>
        <w:jc w:val="center"/>
        <w:rPr>
          <w:b/>
          <w:bCs/>
        </w:rPr>
      </w:pPr>
      <w:r w:rsidRPr="003F5BF7">
        <w:rPr>
          <w:b/>
          <w:bCs/>
        </w:rPr>
        <w:t>PER L’INDIVIDUAZIONE DEI BENEFICIARI E L’ASSEGNAZIONE DI VOUCHER PER LA FRUIZIONE DEL SERVIZIO DI BABY-SITTING NELL’AMBITO DEL PROGETTO “FUTURA” IN ATTUAZIONE DELLA DELIBERA DI GIUNTA REGIONALE N.24 DEL 17/01/2024 “PROGETTO DELLA REGIONE CAMPANIA PER LA FAMIGLIA E LA NATALITÀ” INTERVENTO “MISURE DI CONCILIAZIONE FAMIGLIA - LAVORO” FINANZIATO CON LE RISORSE DEL PR - CAMPANIA FSE+ 2021/2027 PRIORITÀ 1 OCCUPAZIONE OBIETTIVO SPECIFICO ESO 4.3 AZIONE 1.C.2</w:t>
      </w:r>
    </w:p>
    <w:p w14:paraId="3DEF6AD3" w14:textId="77777777" w:rsidR="003F5BF7" w:rsidRPr="003F5BF7" w:rsidRDefault="003F5BF7" w:rsidP="003F5BF7">
      <w:pPr>
        <w:jc w:val="center"/>
        <w:rPr>
          <w:b/>
          <w:bCs/>
        </w:rPr>
      </w:pPr>
      <w:r w:rsidRPr="003F5BF7">
        <w:rPr>
          <w:b/>
          <w:bCs/>
        </w:rPr>
        <w:t>CUP: J71F24000660002</w:t>
      </w:r>
    </w:p>
    <w:p w14:paraId="52C19E1E" w14:textId="68DBCE52" w:rsidR="00A929AB" w:rsidRDefault="00A929AB" w:rsidP="00A929AB">
      <w:pPr>
        <w:jc w:val="center"/>
        <w:rPr>
          <w:b/>
          <w:bCs/>
        </w:rPr>
      </w:pPr>
    </w:p>
    <w:p w14:paraId="746B6BBF" w14:textId="77777777" w:rsidR="007C5652" w:rsidRDefault="007C5652" w:rsidP="007C5652">
      <w:pPr>
        <w:spacing w:after="0" w:line="240" w:lineRule="auto"/>
      </w:pPr>
    </w:p>
    <w:p w14:paraId="6006B206" w14:textId="3EBD04BC" w:rsidR="00530D30" w:rsidRDefault="00530D30" w:rsidP="007C5652">
      <w:pPr>
        <w:spacing w:after="0" w:line="240" w:lineRule="auto"/>
      </w:pPr>
      <w:r>
        <w:t>La/Il Sottoscritta/o</w:t>
      </w:r>
      <w:r w:rsidR="007C5652">
        <w:tab/>
        <w:t>______________________________</w:t>
      </w:r>
    </w:p>
    <w:p w14:paraId="7EF3A2BD" w14:textId="2D3A877B" w:rsidR="00530D30" w:rsidRDefault="00530D30" w:rsidP="007C5652">
      <w:pPr>
        <w:spacing w:after="0" w:line="240" w:lineRule="auto"/>
      </w:pPr>
      <w:r>
        <w:t>Nata/o a</w:t>
      </w:r>
      <w:r w:rsidR="007C5652">
        <w:tab/>
      </w:r>
      <w:r w:rsidR="007C5652">
        <w:tab/>
        <w:t>______________________________</w:t>
      </w:r>
      <w:r>
        <w:t xml:space="preserve"> </w:t>
      </w:r>
    </w:p>
    <w:p w14:paraId="1FB6DF6D" w14:textId="484D9861" w:rsidR="00530D30" w:rsidRDefault="00530D30" w:rsidP="007C5652">
      <w:pPr>
        <w:spacing w:after="0" w:line="240" w:lineRule="auto"/>
      </w:pPr>
      <w:r>
        <w:t>Il</w:t>
      </w:r>
      <w:r w:rsidR="007C5652">
        <w:tab/>
      </w:r>
      <w:r w:rsidR="007C5652">
        <w:tab/>
      </w:r>
      <w:r w:rsidR="007C5652">
        <w:tab/>
        <w:t>______________________________</w:t>
      </w:r>
    </w:p>
    <w:p w14:paraId="7224B20D" w14:textId="6BC682D7" w:rsidR="00530D30" w:rsidRDefault="00530D30" w:rsidP="007C5652">
      <w:pPr>
        <w:spacing w:after="0" w:line="240" w:lineRule="auto"/>
      </w:pPr>
      <w:r>
        <w:t>Residente in</w:t>
      </w:r>
      <w:r w:rsidR="007C5652">
        <w:tab/>
      </w:r>
      <w:r w:rsidR="007C5652">
        <w:tab/>
        <w:t>______________________________</w:t>
      </w:r>
    </w:p>
    <w:p w14:paraId="456BDDCE" w14:textId="6035DE65" w:rsidR="00530D30" w:rsidRDefault="00530D30" w:rsidP="007C5652">
      <w:pPr>
        <w:spacing w:after="0" w:line="240" w:lineRule="auto"/>
      </w:pPr>
      <w:r>
        <w:t>Via</w:t>
      </w:r>
      <w:r w:rsidR="007C5652">
        <w:tab/>
      </w:r>
      <w:r w:rsidR="007C5652">
        <w:tab/>
      </w:r>
      <w:r w:rsidR="007C5652">
        <w:tab/>
        <w:t>______________________________</w:t>
      </w:r>
    </w:p>
    <w:p w14:paraId="7AA54E1B" w14:textId="498DD131" w:rsidR="00530D30" w:rsidRDefault="00530D30" w:rsidP="007C5652">
      <w:pPr>
        <w:spacing w:after="0" w:line="240" w:lineRule="auto"/>
      </w:pPr>
      <w:r>
        <w:t>Città</w:t>
      </w:r>
      <w:r w:rsidR="007C5652">
        <w:tab/>
      </w:r>
      <w:r w:rsidR="007C5652">
        <w:tab/>
      </w:r>
      <w:r w:rsidR="007C5652">
        <w:tab/>
        <w:t>______________________________</w:t>
      </w:r>
    </w:p>
    <w:p w14:paraId="04CABEF9" w14:textId="34E97542" w:rsidR="00530D30" w:rsidRDefault="00530D30" w:rsidP="007C5652">
      <w:pPr>
        <w:spacing w:after="0" w:line="240" w:lineRule="auto"/>
      </w:pPr>
      <w:r>
        <w:t>Codice Fiscale</w:t>
      </w:r>
      <w:r w:rsidR="007C5652">
        <w:tab/>
      </w:r>
      <w:r w:rsidR="007C5652">
        <w:tab/>
        <w:t>______________________________</w:t>
      </w:r>
    </w:p>
    <w:p w14:paraId="19B47B90" w14:textId="03332C7B" w:rsidR="00530D30" w:rsidRDefault="00530D30" w:rsidP="007C5652">
      <w:pPr>
        <w:spacing w:after="0" w:line="240" w:lineRule="auto"/>
      </w:pPr>
      <w:r>
        <w:t>Telefono</w:t>
      </w:r>
      <w:r w:rsidR="007C5652">
        <w:tab/>
      </w:r>
      <w:r w:rsidR="007C5652">
        <w:tab/>
        <w:t>______________________________</w:t>
      </w:r>
    </w:p>
    <w:p w14:paraId="7D3FF583" w14:textId="484CA0AE" w:rsidR="00530D30" w:rsidRDefault="00530D30" w:rsidP="007C5652">
      <w:pPr>
        <w:spacing w:after="0" w:line="240" w:lineRule="auto"/>
      </w:pPr>
      <w:r>
        <w:t>e-mail</w:t>
      </w:r>
      <w:r w:rsidR="007C5652">
        <w:tab/>
      </w:r>
      <w:r w:rsidR="007C5652">
        <w:tab/>
      </w:r>
      <w:r w:rsidR="007C5652">
        <w:tab/>
        <w:t>______________________________</w:t>
      </w:r>
    </w:p>
    <w:p w14:paraId="50E199CA" w14:textId="77777777" w:rsidR="007C5652" w:rsidRDefault="007C5652" w:rsidP="007C5652">
      <w:pPr>
        <w:spacing w:after="0" w:line="240" w:lineRule="auto"/>
      </w:pPr>
    </w:p>
    <w:p w14:paraId="2EDD4FFA" w14:textId="105DAA1A" w:rsidR="006F4448" w:rsidRDefault="006F4448" w:rsidP="006F4448">
      <w:pPr>
        <w:spacing w:after="0" w:line="240" w:lineRule="auto"/>
        <w:jc w:val="both"/>
      </w:pPr>
      <w: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745373B8" w14:textId="77777777" w:rsidR="006F4448" w:rsidRPr="006F4448" w:rsidRDefault="006F4448" w:rsidP="006F4448">
      <w:pPr>
        <w:spacing w:after="0" w:line="240" w:lineRule="auto"/>
        <w:jc w:val="both"/>
      </w:pPr>
    </w:p>
    <w:p w14:paraId="6A57D9B8" w14:textId="5262AEEB" w:rsidR="00530D30" w:rsidRPr="007C5652" w:rsidRDefault="00530D30" w:rsidP="007C5652">
      <w:pPr>
        <w:jc w:val="center"/>
        <w:rPr>
          <w:b/>
          <w:bCs/>
        </w:rPr>
      </w:pPr>
      <w:r w:rsidRPr="007C5652">
        <w:rPr>
          <w:b/>
          <w:bCs/>
        </w:rPr>
        <w:t>CHIEDE</w:t>
      </w:r>
    </w:p>
    <w:p w14:paraId="38022624" w14:textId="302393C5" w:rsidR="00530D30" w:rsidRDefault="00530D30" w:rsidP="00A929AB">
      <w:r>
        <w:t xml:space="preserve">Di </w:t>
      </w:r>
      <w:r w:rsidR="003F5BF7">
        <w:t>poter usufruire dei voucher per il servizio di Baby-sitter</w:t>
      </w:r>
      <w:r>
        <w:t xml:space="preserve"> nell’ambito del progetto FUTURA</w:t>
      </w:r>
    </w:p>
    <w:p w14:paraId="1FD320FF" w14:textId="41CE1BB5" w:rsidR="00530D30" w:rsidRDefault="00530D30" w:rsidP="007C5652">
      <w:pPr>
        <w:jc w:val="center"/>
        <w:rPr>
          <w:b/>
          <w:bCs/>
        </w:rPr>
      </w:pPr>
      <w:r w:rsidRPr="007C5652">
        <w:rPr>
          <w:b/>
          <w:bCs/>
        </w:rPr>
        <w:t>DICHIARA</w:t>
      </w:r>
    </w:p>
    <w:p w14:paraId="1B09D7E2" w14:textId="2C7B89D1" w:rsidR="006F4448" w:rsidRPr="006F4448" w:rsidRDefault="006F4448" w:rsidP="006F4448">
      <w:pPr>
        <w:jc w:val="both"/>
      </w:pPr>
      <w:r w:rsidRPr="006F4448">
        <w:t>consapevole degli effetti penali per dichiarazioni mendaci, falsità in atti ed uso di atti falsi ai sensi dell’articolo 76 del citato DPR 445/2000, sotto la propria responsabilità:</w:t>
      </w:r>
    </w:p>
    <w:p w14:paraId="41B46E8D" w14:textId="0630FA8F" w:rsidR="003F5BF7" w:rsidRDefault="003F5BF7" w:rsidP="003F5BF7">
      <w:pPr>
        <w:spacing w:after="0" w:line="240" w:lineRule="auto"/>
      </w:pPr>
      <w:r w:rsidRPr="003F5BF7">
        <w:t>□</w:t>
      </w:r>
      <w:r>
        <w:t xml:space="preserve"> di avere un n° figli </w:t>
      </w:r>
      <w:r w:rsidRPr="003F5BF7">
        <w:t>di età inferiore a 12 anni (anche in affido)</w:t>
      </w:r>
      <w:r>
        <w:t xml:space="preserve"> pari a </w:t>
      </w: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</w:p>
    <w:p w14:paraId="162A4385" w14:textId="5C2157C5" w:rsidR="003F5BF7" w:rsidRDefault="003F5BF7" w:rsidP="003F5BF7">
      <w:pPr>
        <w:spacing w:after="0" w:line="240" w:lineRule="auto"/>
      </w:pPr>
      <w:r>
        <w:rPr>
          <w:rFonts w:cstheme="minorHAnsi"/>
        </w:rPr>
        <w:t>□</w:t>
      </w:r>
      <w:r>
        <w:t xml:space="preserve"> solo uno dei due genitori occupati</w:t>
      </w:r>
    </w:p>
    <w:p w14:paraId="039E8B8E" w14:textId="7894948C" w:rsidR="003F5BF7" w:rsidRDefault="003F5BF7" w:rsidP="003F5BF7">
      <w:pPr>
        <w:spacing w:after="0" w:line="240" w:lineRule="auto"/>
      </w:pPr>
      <w:r w:rsidRPr="003F5BF7">
        <w:t>□</w:t>
      </w:r>
      <w:r>
        <w:t xml:space="preserve"> entrambi i genitori occupati </w:t>
      </w:r>
    </w:p>
    <w:p w14:paraId="7D464ACA" w14:textId="10B07265" w:rsidR="003F5BF7" w:rsidRDefault="003F5BF7" w:rsidP="003F5BF7">
      <w:pPr>
        <w:spacing w:after="0" w:line="240" w:lineRule="auto"/>
      </w:pPr>
      <w:r w:rsidRPr="003F5BF7">
        <w:t>□</w:t>
      </w:r>
      <w:r>
        <w:t xml:space="preserve"> di avere uno/più figli con disabilità e/o BES</w:t>
      </w:r>
    </w:p>
    <w:p w14:paraId="58A6C3C0" w14:textId="2008F932" w:rsidR="003F5BF7" w:rsidRDefault="003F5BF7" w:rsidP="003F5BF7">
      <w:pPr>
        <w:spacing w:after="0" w:line="240" w:lineRule="auto"/>
      </w:pPr>
      <w:r w:rsidRPr="003F5BF7">
        <w:t>□</w:t>
      </w:r>
      <w:r>
        <w:t xml:space="preserve"> di essere una f</w:t>
      </w:r>
      <w:r w:rsidRPr="003F5BF7">
        <w:t>amigli</w:t>
      </w:r>
      <w:r>
        <w:t>a</w:t>
      </w:r>
      <w:r w:rsidRPr="003F5BF7">
        <w:t xml:space="preserve"> monoparental</w:t>
      </w:r>
      <w:r>
        <w:t>e</w:t>
      </w:r>
      <w:r w:rsidRPr="003F5BF7">
        <w:t xml:space="preserve"> (documentato anagraficamente)</w:t>
      </w:r>
    </w:p>
    <w:p w14:paraId="1EF1260D" w14:textId="3C14AD1A" w:rsidR="003F5BF7" w:rsidRPr="003F5BF7" w:rsidRDefault="003F5BF7" w:rsidP="003F5BF7">
      <w:pPr>
        <w:spacing w:after="0" w:line="240" w:lineRule="auto"/>
      </w:pPr>
      <w:r w:rsidRPr="003F5BF7">
        <w:t>□</w:t>
      </w:r>
      <w:r>
        <w:t xml:space="preserve"> </w:t>
      </w:r>
      <w:r w:rsidRPr="003F5BF7">
        <w:t>ISEE del nucleo familiare</w:t>
      </w:r>
      <w:r>
        <w:t xml:space="preserve"> pari a (barrare solo una casella):</w:t>
      </w:r>
    </w:p>
    <w:p w14:paraId="244D92FF" w14:textId="3D6A2F0B" w:rsidR="003F5BF7" w:rsidRPr="003F5BF7" w:rsidRDefault="003F5BF7" w:rsidP="003F5BF7">
      <w:pPr>
        <w:spacing w:after="0" w:line="240" w:lineRule="auto"/>
      </w:pPr>
      <w:r w:rsidRPr="003F5BF7">
        <w:t>□</w:t>
      </w:r>
      <w:r>
        <w:t xml:space="preserve"> </w:t>
      </w:r>
      <w:r w:rsidRPr="003F5BF7">
        <w:t xml:space="preserve">Fino a € 8.000,00 </w:t>
      </w:r>
      <w:r w:rsidRPr="003F5BF7">
        <w:tab/>
      </w:r>
      <w:r w:rsidRPr="003F5BF7">
        <w:tab/>
      </w:r>
    </w:p>
    <w:p w14:paraId="4F0D050C" w14:textId="08B584F0" w:rsidR="003F5BF7" w:rsidRPr="003F5BF7" w:rsidRDefault="003F5BF7" w:rsidP="003F5BF7">
      <w:pPr>
        <w:spacing w:after="0" w:line="240" w:lineRule="auto"/>
      </w:pPr>
      <w:r w:rsidRPr="003F5BF7">
        <w:t>□</w:t>
      </w:r>
      <w:r>
        <w:t xml:space="preserve"> </w:t>
      </w:r>
      <w:r w:rsidRPr="003F5BF7">
        <w:t xml:space="preserve">Da € 8000,01 a € 16.000,00 </w:t>
      </w:r>
      <w:r w:rsidRPr="003F5BF7">
        <w:tab/>
      </w:r>
    </w:p>
    <w:p w14:paraId="418770FB" w14:textId="6EADB9EE" w:rsidR="003F5BF7" w:rsidRPr="003F5BF7" w:rsidRDefault="003F5BF7" w:rsidP="003F5BF7">
      <w:pPr>
        <w:spacing w:after="0" w:line="240" w:lineRule="auto"/>
      </w:pPr>
      <w:r w:rsidRPr="003F5BF7">
        <w:t>□</w:t>
      </w:r>
      <w:r>
        <w:t xml:space="preserve"> </w:t>
      </w:r>
      <w:r w:rsidRPr="003F5BF7">
        <w:t>Da € 16.000,01 a € 24.000,00</w:t>
      </w:r>
      <w:r w:rsidRPr="003F5BF7">
        <w:tab/>
      </w:r>
    </w:p>
    <w:p w14:paraId="04061BF0" w14:textId="0D314A2C" w:rsidR="003F5BF7" w:rsidRPr="003F5BF7" w:rsidRDefault="003F5BF7" w:rsidP="003F5BF7">
      <w:pPr>
        <w:spacing w:after="0" w:line="240" w:lineRule="auto"/>
      </w:pPr>
      <w:r w:rsidRPr="003F5BF7">
        <w:t>□</w:t>
      </w:r>
      <w:r>
        <w:t xml:space="preserve"> </w:t>
      </w:r>
      <w:r w:rsidRPr="003F5BF7">
        <w:t>Da € 24.000.01 a € 32.000,00</w:t>
      </w:r>
      <w:r w:rsidRPr="003F5BF7">
        <w:tab/>
      </w:r>
    </w:p>
    <w:p w14:paraId="796A75FD" w14:textId="384BE256" w:rsidR="003F5BF7" w:rsidRPr="003F5BF7" w:rsidRDefault="003F5BF7" w:rsidP="003F5BF7">
      <w:pPr>
        <w:spacing w:after="0" w:line="240" w:lineRule="auto"/>
      </w:pPr>
      <w:r w:rsidRPr="003F5BF7">
        <w:t>□</w:t>
      </w:r>
      <w:r>
        <w:t xml:space="preserve"> </w:t>
      </w:r>
      <w:r w:rsidRPr="003F5BF7">
        <w:t>Da € 32.000,01 a € 40.000,00</w:t>
      </w:r>
      <w:r w:rsidRPr="003F5BF7">
        <w:tab/>
      </w:r>
    </w:p>
    <w:p w14:paraId="043D66C5" w14:textId="1D0B1143" w:rsidR="003F5BF7" w:rsidRPr="003F5BF7" w:rsidRDefault="003F5BF7" w:rsidP="003F5BF7">
      <w:pPr>
        <w:spacing w:after="0" w:line="240" w:lineRule="auto"/>
      </w:pPr>
      <w:r w:rsidRPr="003F5BF7">
        <w:t>□</w:t>
      </w:r>
      <w:r>
        <w:t xml:space="preserve"> </w:t>
      </w:r>
      <w:r w:rsidRPr="003F5BF7">
        <w:t>Oltre € 40.000,01</w:t>
      </w:r>
      <w:r w:rsidRPr="003F5BF7">
        <w:tab/>
      </w:r>
      <w:r w:rsidRPr="003F5BF7">
        <w:tab/>
      </w:r>
    </w:p>
    <w:p w14:paraId="4A8172F4" w14:textId="29DB3027" w:rsidR="00530D30" w:rsidRDefault="00530D30" w:rsidP="00A929AB"/>
    <w:p w14:paraId="58D302E9" w14:textId="4CA1F2E8" w:rsidR="00D94DF3" w:rsidRDefault="00D94DF3" w:rsidP="00D94DF3">
      <w:pPr>
        <w:jc w:val="both"/>
      </w:pPr>
      <w:r>
        <w:t>La/Il sottoscritta/o a</w:t>
      </w:r>
      <w:r w:rsidRPr="00D94DF3">
        <w:t>llega alla presente fotocopia del documento di identità in corso di validità.</w:t>
      </w:r>
    </w:p>
    <w:p w14:paraId="19DFAB04" w14:textId="34B0791E" w:rsidR="00D94DF3" w:rsidRDefault="00D94DF3" w:rsidP="00D94DF3">
      <w:pPr>
        <w:jc w:val="both"/>
      </w:pPr>
    </w:p>
    <w:p w14:paraId="7123445E" w14:textId="7102CD7F" w:rsidR="00D94DF3" w:rsidRDefault="00D94DF3" w:rsidP="00D94DF3">
      <w:pPr>
        <w:jc w:val="both"/>
      </w:pPr>
    </w:p>
    <w:p w14:paraId="13926B03" w14:textId="73201EE3" w:rsidR="00D94DF3" w:rsidRDefault="00D94DF3" w:rsidP="00D94DF3">
      <w:pPr>
        <w:jc w:val="both"/>
      </w:pPr>
    </w:p>
    <w:p w14:paraId="324DF1A3" w14:textId="08217799" w:rsidR="00D94DF3" w:rsidRDefault="00D94DF3" w:rsidP="00D94DF3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della/del Dichiarante</w:t>
      </w:r>
    </w:p>
    <w:p w14:paraId="06F5D864" w14:textId="608A86FA" w:rsidR="00D94DF3" w:rsidRDefault="00D94DF3" w:rsidP="00D94DF3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ED238EA" w14:textId="77777777" w:rsidR="00530D30" w:rsidRDefault="00530D30" w:rsidP="00A929AB"/>
    <w:p w14:paraId="1CDBA9EA" w14:textId="77777777" w:rsidR="00530D30" w:rsidRDefault="00530D30" w:rsidP="00A929AB"/>
    <w:p w14:paraId="7A04AC3F" w14:textId="2050EB4B" w:rsidR="002237BA" w:rsidRDefault="002237BA" w:rsidP="00A929AB"/>
    <w:p w14:paraId="5B5F6034" w14:textId="74FAA16D" w:rsidR="002237BA" w:rsidRDefault="002237BA" w:rsidP="00A929AB"/>
    <w:p w14:paraId="4E0FBA13" w14:textId="77777777" w:rsidR="002237BA" w:rsidRPr="0096218F" w:rsidRDefault="002237BA" w:rsidP="00A929AB"/>
    <w:p w14:paraId="2A616C36" w14:textId="24EEE599" w:rsidR="00B61DA2" w:rsidRPr="00A929AB" w:rsidRDefault="00967486" w:rsidP="00BA6AE8">
      <w:pPr>
        <w:jc w:val="both"/>
      </w:pPr>
      <w:r>
        <w:t xml:space="preserve"> </w:t>
      </w:r>
    </w:p>
    <w:sectPr w:rsidR="00B61DA2" w:rsidRPr="00A929AB" w:rsidSect="00EF1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D68A6" w14:textId="77777777" w:rsidR="00BB5645" w:rsidRDefault="00BB5645" w:rsidP="005D16B2">
      <w:pPr>
        <w:spacing w:after="0" w:line="240" w:lineRule="auto"/>
      </w:pPr>
      <w:r>
        <w:separator/>
      </w:r>
    </w:p>
  </w:endnote>
  <w:endnote w:type="continuationSeparator" w:id="0">
    <w:p w14:paraId="4C7E4FAB" w14:textId="77777777" w:rsidR="00BB5645" w:rsidRDefault="00BB5645" w:rsidP="005D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DA92" w14:textId="77777777" w:rsidR="00DD37C7" w:rsidRDefault="00DD37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7BCE" w14:textId="77777777" w:rsidR="00DD37C7" w:rsidRPr="00A40876" w:rsidRDefault="00EF18DB" w:rsidP="00DD37C7">
    <w:pPr>
      <w:pStyle w:val="Corpotesto"/>
      <w:spacing w:line="252" w:lineRule="exact"/>
      <w:ind w:left="2841" w:right="2839"/>
      <w:jc w:val="center"/>
      <w:rPr>
        <w:rFonts w:ascii="Baskerville Old Face" w:hAnsi="Baskerville Old Face"/>
      </w:rPr>
    </w:pPr>
    <w:r>
      <w:t xml:space="preserve">    </w:t>
    </w:r>
    <w:r w:rsidR="00DD37C7" w:rsidRPr="00A40876">
      <w:rPr>
        <w:rFonts w:ascii="Baskerville Old Face" w:hAnsi="Baskerville Old Face"/>
        <w:w w:val="95"/>
      </w:rPr>
      <w:t>P.zza</w:t>
    </w:r>
    <w:r w:rsidR="00DD37C7" w:rsidRPr="00A40876">
      <w:rPr>
        <w:rFonts w:ascii="Baskerville Old Face" w:hAnsi="Baskerville Old Face"/>
        <w:spacing w:val="12"/>
        <w:w w:val="95"/>
      </w:rPr>
      <w:t xml:space="preserve"> </w:t>
    </w:r>
    <w:r w:rsidR="00DD37C7" w:rsidRPr="00A40876">
      <w:rPr>
        <w:rFonts w:ascii="Baskerville Old Face" w:hAnsi="Baskerville Old Face"/>
        <w:w w:val="95"/>
      </w:rPr>
      <w:t>Municipio</w:t>
    </w:r>
    <w:r w:rsidR="00DD37C7" w:rsidRPr="00A40876">
      <w:rPr>
        <w:rFonts w:ascii="Baskerville Old Face" w:hAnsi="Baskerville Old Face"/>
        <w:spacing w:val="13"/>
        <w:w w:val="95"/>
      </w:rPr>
      <w:t xml:space="preserve"> </w:t>
    </w:r>
    <w:r w:rsidR="00DD37C7" w:rsidRPr="00A40876">
      <w:rPr>
        <w:rFonts w:ascii="Baskerville Old Face" w:hAnsi="Baskerville Old Face"/>
        <w:w w:val="95"/>
      </w:rPr>
      <w:t>81031,</w:t>
    </w:r>
    <w:r w:rsidR="00DD37C7" w:rsidRPr="00A40876">
      <w:rPr>
        <w:rFonts w:ascii="Baskerville Old Face" w:hAnsi="Baskerville Old Face"/>
        <w:spacing w:val="13"/>
        <w:w w:val="95"/>
      </w:rPr>
      <w:t xml:space="preserve"> </w:t>
    </w:r>
    <w:r w:rsidR="00DD37C7" w:rsidRPr="00A40876">
      <w:rPr>
        <w:rFonts w:ascii="Baskerville Old Face" w:hAnsi="Baskerville Old Face"/>
        <w:w w:val="95"/>
      </w:rPr>
      <w:t>Aversa</w:t>
    </w:r>
  </w:p>
  <w:p w14:paraId="5C765E88" w14:textId="418F332A" w:rsidR="00DD37C7" w:rsidRPr="00A40876" w:rsidRDefault="00DD37C7" w:rsidP="00DD37C7">
    <w:pPr>
      <w:pStyle w:val="Corpotesto"/>
      <w:ind w:left="2841" w:right="2841"/>
      <w:jc w:val="center"/>
      <w:rPr>
        <w:spacing w:val="-52"/>
      </w:rPr>
    </w:pPr>
    <w:r w:rsidRPr="00A40876">
      <w:rPr>
        <w:rFonts w:ascii="Baskerville Old Face" w:hAnsi="Baskerville Old Face"/>
        <w:spacing w:val="-1"/>
      </w:rPr>
      <w:t>Codice</w:t>
    </w:r>
    <w:r w:rsidRPr="00A40876">
      <w:rPr>
        <w:rFonts w:ascii="Baskerville Old Face" w:hAnsi="Baskerville Old Face"/>
        <w:spacing w:val="-13"/>
      </w:rPr>
      <w:t xml:space="preserve"> </w:t>
    </w:r>
    <w:r w:rsidRPr="00A40876">
      <w:rPr>
        <w:rFonts w:ascii="Baskerville Old Face" w:hAnsi="Baskerville Old Face"/>
        <w:spacing w:val="-1"/>
      </w:rPr>
      <w:t>fiscale</w:t>
    </w:r>
    <w:r w:rsidRPr="00A40876">
      <w:rPr>
        <w:rFonts w:ascii="Baskerville Old Face" w:hAnsi="Baskerville Old Face"/>
        <w:spacing w:val="-10"/>
      </w:rPr>
      <w:t xml:space="preserve"> </w:t>
    </w:r>
    <w:r w:rsidRPr="00A40876">
      <w:rPr>
        <w:rFonts w:ascii="Baskerville Old Face" w:hAnsi="Baskerville Old Face"/>
        <w:spacing w:val="-1"/>
      </w:rPr>
      <w:t>/</w:t>
    </w:r>
    <w:r w:rsidRPr="00A40876">
      <w:rPr>
        <w:rFonts w:ascii="Baskerville Old Face" w:hAnsi="Baskerville Old Face"/>
        <w:spacing w:val="-10"/>
      </w:rPr>
      <w:t xml:space="preserve"> </w:t>
    </w:r>
    <w:r w:rsidRPr="00A40876">
      <w:rPr>
        <w:rFonts w:ascii="Baskerville Old Face" w:hAnsi="Baskerville Old Face"/>
        <w:spacing w:val="-1"/>
      </w:rPr>
      <w:t>P.</w:t>
    </w:r>
    <w:r w:rsidRPr="00A40876">
      <w:rPr>
        <w:rFonts w:ascii="Baskerville Old Face" w:hAnsi="Baskerville Old Face"/>
        <w:spacing w:val="-13"/>
      </w:rPr>
      <w:t xml:space="preserve"> </w:t>
    </w:r>
    <w:r w:rsidRPr="00A40876">
      <w:rPr>
        <w:rFonts w:ascii="Baskerville Old Face" w:hAnsi="Baskerville Old Face"/>
        <w:spacing w:val="-1"/>
      </w:rPr>
      <w:t>IVA:81000970616</w:t>
    </w:r>
    <w:r w:rsidRPr="00A40876">
      <w:rPr>
        <w:rFonts w:ascii="Baskerville Old Face" w:hAnsi="Baskerville Old Face"/>
        <w:spacing w:val="-12"/>
      </w:rPr>
      <w:t xml:space="preserve"> </w:t>
    </w:r>
    <w:r w:rsidRPr="00A40876">
      <w:rPr>
        <w:rFonts w:ascii="Baskerville Old Face" w:hAnsi="Baskerville Old Face"/>
        <w:spacing w:val="-1"/>
      </w:rPr>
      <w:t>/</w:t>
    </w:r>
    <w:r w:rsidRPr="00A40876">
      <w:rPr>
        <w:rFonts w:ascii="Baskerville Old Face" w:hAnsi="Baskerville Old Face"/>
        <w:spacing w:val="-11"/>
      </w:rPr>
      <w:t xml:space="preserve"> </w:t>
    </w:r>
    <w:r w:rsidRPr="00A40876">
      <w:rPr>
        <w:rFonts w:ascii="Baskerville Old Face" w:hAnsi="Baskerville Old Face"/>
        <w:spacing w:val="-1"/>
      </w:rPr>
      <w:t>00359560612</w:t>
    </w:r>
  </w:p>
  <w:p w14:paraId="4415794C" w14:textId="42BEFC41" w:rsidR="00DD37C7" w:rsidRPr="00A40876" w:rsidRDefault="00DD37C7" w:rsidP="00DD37C7">
    <w:pPr>
      <w:pStyle w:val="Corpotesto"/>
      <w:tabs>
        <w:tab w:val="left" w:pos="3957"/>
        <w:tab w:val="center" w:pos="4819"/>
      </w:tabs>
      <w:ind w:left="2841" w:right="2841"/>
      <w:rPr>
        <w:rFonts w:ascii="Baskerville Old Face" w:hAnsi="Baskerville Old Face"/>
        <w:w w:val="95"/>
      </w:rPr>
    </w:pPr>
    <w:r>
      <w:rPr>
        <w:rFonts w:ascii="Baskerville Old Face" w:hAnsi="Baskerville Old Face"/>
        <w:spacing w:val="-1"/>
      </w:rPr>
      <w:tab/>
    </w:r>
    <w:bookmarkStart w:id="0" w:name="_GoBack"/>
    <w:bookmarkEnd w:id="0"/>
    <w:r>
      <w:rPr>
        <w:rFonts w:ascii="Baskerville Old Face" w:hAnsi="Baskerville Old Face"/>
        <w:spacing w:val="-1"/>
      </w:rPr>
      <w:tab/>
    </w:r>
    <w:r>
      <w:rPr>
        <w:rFonts w:ascii="Baskerville Old Face" w:hAnsi="Baskerville Old Face"/>
        <w:noProof/>
        <w:spacing w:val="-1"/>
      </w:rPr>
      <w:drawing>
        <wp:anchor distT="0" distB="0" distL="114300" distR="114300" simplePos="0" relativeHeight="251662336" behindDoc="1" locked="0" layoutInCell="1" allowOverlap="1" wp14:anchorId="22B5313E" wp14:editId="3F7AB943">
          <wp:simplePos x="0" y="0"/>
          <wp:positionH relativeFrom="column">
            <wp:posOffset>2443480</wp:posOffset>
          </wp:positionH>
          <wp:positionV relativeFrom="paragraph">
            <wp:posOffset>2540</wp:posOffset>
          </wp:positionV>
          <wp:extent cx="174625" cy="174625"/>
          <wp:effectExtent l="0" t="0" r="0" b="0"/>
          <wp:wrapNone/>
          <wp:docPr id="192325185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74625" cy="17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FF"/>
        <w:u w:val="single"/>
      </w:rPr>
      <w:drawing>
        <wp:anchor distT="0" distB="0" distL="114300" distR="114300" simplePos="0" relativeHeight="251661312" behindDoc="1" locked="0" layoutInCell="1" allowOverlap="1" wp14:anchorId="4EF71994" wp14:editId="4828F427">
          <wp:simplePos x="0" y="0"/>
          <wp:positionH relativeFrom="column">
            <wp:posOffset>1673254</wp:posOffset>
          </wp:positionH>
          <wp:positionV relativeFrom="paragraph">
            <wp:posOffset>106957</wp:posOffset>
          </wp:positionV>
          <wp:extent cx="246490" cy="246490"/>
          <wp:effectExtent l="0" t="0" r="1270" b="1270"/>
          <wp:wrapNone/>
          <wp:docPr id="18914317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8" cy="2486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876">
      <w:rPr>
        <w:rFonts w:ascii="Baskerville Old Face" w:hAnsi="Baskerville Old Face"/>
        <w:spacing w:val="-1"/>
      </w:rPr>
      <w:t>081 5049111</w:t>
    </w:r>
  </w:p>
  <w:p w14:paraId="53E073DB" w14:textId="06DB360C" w:rsidR="005D16B2" w:rsidRDefault="00DD37C7" w:rsidP="00DD37C7">
    <w:pPr>
      <w:pStyle w:val="Pidipagina"/>
      <w:jc w:val="center"/>
    </w:pPr>
    <w:hyperlink r:id="rId3" w:history="1">
      <w:r w:rsidRPr="00A40876">
        <w:rPr>
          <w:rStyle w:val="Collegamentoipertestuale"/>
        </w:rPr>
        <w:t>protocollo@pec.comune.aversa.ce.it</w:t>
      </w:r>
    </w:hyperlink>
    <w:r w:rsidR="00EF18DB"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57F0" w14:textId="77777777" w:rsidR="00DD37C7" w:rsidRDefault="00DD37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50736" w14:textId="77777777" w:rsidR="00BB5645" w:rsidRDefault="00BB5645" w:rsidP="005D16B2">
      <w:pPr>
        <w:spacing w:after="0" w:line="240" w:lineRule="auto"/>
      </w:pPr>
      <w:r>
        <w:separator/>
      </w:r>
    </w:p>
  </w:footnote>
  <w:footnote w:type="continuationSeparator" w:id="0">
    <w:p w14:paraId="5FD8990A" w14:textId="77777777" w:rsidR="00BB5645" w:rsidRDefault="00BB5645" w:rsidP="005D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A5955" w14:textId="77777777" w:rsidR="00DD37C7" w:rsidRDefault="00DD37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FCF6D" w14:textId="02C2C34A" w:rsidR="00DD37C7" w:rsidRDefault="00DD37C7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AB27EA" wp14:editId="0DFCE5D0">
          <wp:simplePos x="0" y="0"/>
          <wp:positionH relativeFrom="column">
            <wp:posOffset>572494</wp:posOffset>
          </wp:positionH>
          <wp:positionV relativeFrom="paragraph">
            <wp:posOffset>-287158</wp:posOffset>
          </wp:positionV>
          <wp:extent cx="4608830" cy="1170305"/>
          <wp:effectExtent l="0" t="0" r="0" b="0"/>
          <wp:wrapNone/>
          <wp:docPr id="2961686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1707D19" w14:textId="594614F8" w:rsidR="00DD37C7" w:rsidRDefault="00DD37C7">
    <w:pPr>
      <w:pStyle w:val="Intestazione"/>
    </w:pPr>
  </w:p>
  <w:p w14:paraId="3C2B1550" w14:textId="1A9289F2" w:rsidR="00DD37C7" w:rsidRDefault="00DD37C7">
    <w:pPr>
      <w:pStyle w:val="Intestazione"/>
    </w:pPr>
  </w:p>
  <w:p w14:paraId="5B9B1B96" w14:textId="687E378F" w:rsidR="00DD37C7" w:rsidRDefault="00DD37C7">
    <w:pPr>
      <w:pStyle w:val="Intestazione"/>
    </w:pPr>
  </w:p>
  <w:p w14:paraId="4D2662A2" w14:textId="54A2BA17" w:rsidR="00DD37C7" w:rsidRDefault="00DD37C7">
    <w:pPr>
      <w:pStyle w:val="Intestazione"/>
    </w:pPr>
  </w:p>
  <w:p w14:paraId="30B5A770" w14:textId="77777777" w:rsidR="00DD37C7" w:rsidRDefault="00DD37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F8BC" w14:textId="77777777" w:rsidR="00DD37C7" w:rsidRDefault="00DD37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8A1"/>
    <w:multiLevelType w:val="hybridMultilevel"/>
    <w:tmpl w:val="1270DA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07C4"/>
    <w:multiLevelType w:val="hybridMultilevel"/>
    <w:tmpl w:val="1AF48D6A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6E21"/>
    <w:multiLevelType w:val="hybridMultilevel"/>
    <w:tmpl w:val="669E1F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29B6"/>
    <w:multiLevelType w:val="hybridMultilevel"/>
    <w:tmpl w:val="B2FE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144FC"/>
    <w:multiLevelType w:val="hybridMultilevel"/>
    <w:tmpl w:val="7FBCD4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2A8B"/>
    <w:multiLevelType w:val="hybridMultilevel"/>
    <w:tmpl w:val="B254AE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9E1"/>
    <w:multiLevelType w:val="hybridMultilevel"/>
    <w:tmpl w:val="0F6E5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33451"/>
    <w:multiLevelType w:val="hybridMultilevel"/>
    <w:tmpl w:val="9A7CF730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F6524"/>
    <w:multiLevelType w:val="hybridMultilevel"/>
    <w:tmpl w:val="35E88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845B6"/>
    <w:multiLevelType w:val="hybridMultilevel"/>
    <w:tmpl w:val="DE46A3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753FE"/>
    <w:multiLevelType w:val="hybridMultilevel"/>
    <w:tmpl w:val="04382AAE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2973"/>
    <w:multiLevelType w:val="hybridMultilevel"/>
    <w:tmpl w:val="DA360A5A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D7094"/>
    <w:multiLevelType w:val="hybridMultilevel"/>
    <w:tmpl w:val="5C14EC68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E02FC"/>
    <w:multiLevelType w:val="hybridMultilevel"/>
    <w:tmpl w:val="70AE5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D2680"/>
    <w:multiLevelType w:val="hybridMultilevel"/>
    <w:tmpl w:val="491C1698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63B9F"/>
    <w:multiLevelType w:val="hybridMultilevel"/>
    <w:tmpl w:val="0EF06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D1CE2"/>
    <w:multiLevelType w:val="hybridMultilevel"/>
    <w:tmpl w:val="616A78E0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16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AB"/>
    <w:rsid w:val="00000BEF"/>
    <w:rsid w:val="000D5BB3"/>
    <w:rsid w:val="00165BA9"/>
    <w:rsid w:val="002237BA"/>
    <w:rsid w:val="003F5BF7"/>
    <w:rsid w:val="00464BF8"/>
    <w:rsid w:val="00530D30"/>
    <w:rsid w:val="005A3B0B"/>
    <w:rsid w:val="005C090A"/>
    <w:rsid w:val="005D16B2"/>
    <w:rsid w:val="006F4448"/>
    <w:rsid w:val="0070653A"/>
    <w:rsid w:val="007344E3"/>
    <w:rsid w:val="00756BCD"/>
    <w:rsid w:val="0077042D"/>
    <w:rsid w:val="00785C4B"/>
    <w:rsid w:val="007C5652"/>
    <w:rsid w:val="007D6983"/>
    <w:rsid w:val="008113FF"/>
    <w:rsid w:val="00811AD1"/>
    <w:rsid w:val="00813403"/>
    <w:rsid w:val="0096218F"/>
    <w:rsid w:val="00967486"/>
    <w:rsid w:val="00A0396D"/>
    <w:rsid w:val="00A929AB"/>
    <w:rsid w:val="00A971A5"/>
    <w:rsid w:val="00AE6659"/>
    <w:rsid w:val="00B61DA2"/>
    <w:rsid w:val="00BA6AE8"/>
    <w:rsid w:val="00BB5645"/>
    <w:rsid w:val="00BD68B1"/>
    <w:rsid w:val="00D94DF3"/>
    <w:rsid w:val="00DD37C7"/>
    <w:rsid w:val="00E2400D"/>
    <w:rsid w:val="00E770DC"/>
    <w:rsid w:val="00EF18DB"/>
    <w:rsid w:val="00F5213A"/>
    <w:rsid w:val="00F6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B2E1E2"/>
  <w15:chartTrackingRefBased/>
  <w15:docId w15:val="{DBE16982-CEC8-46D9-BEE2-6F3FDFE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9AB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D16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6B2"/>
  </w:style>
  <w:style w:type="paragraph" w:styleId="Pidipagina">
    <w:name w:val="footer"/>
    <w:basedOn w:val="Normale"/>
    <w:link w:val="PidipaginaCarattere"/>
    <w:uiPriority w:val="99"/>
    <w:unhideWhenUsed/>
    <w:rsid w:val="005D16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6B2"/>
  </w:style>
  <w:style w:type="character" w:styleId="Collegamentoipertestuale">
    <w:name w:val="Hyperlink"/>
    <w:basedOn w:val="Carpredefinitoparagrafo"/>
    <w:uiPriority w:val="99"/>
    <w:unhideWhenUsed/>
    <w:rsid w:val="005A3B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3B0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D37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37C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aversa.c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E238-F0FB-4205-9054-A1767030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 Russo</cp:lastModifiedBy>
  <cp:revision>5</cp:revision>
  <dcterms:created xsi:type="dcterms:W3CDTF">2025-11-25T08:29:00Z</dcterms:created>
  <dcterms:modified xsi:type="dcterms:W3CDTF">2025-12-03T07:54:00Z</dcterms:modified>
</cp:coreProperties>
</file>